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59" w:line="360" w:lineRule="auto"/>
        <w:ind w:left="1486" w:right="1068" w:firstLine="415.99999999999994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Karta wyborcza </w:t>
      </w:r>
    </w:p>
    <w:p w:rsidR="00000000" w:rsidDel="00000000" w:rsidP="00000000" w:rsidRDefault="00000000" w:rsidRPr="00000000" w14:paraId="00000002">
      <w:pPr>
        <w:spacing w:after="59" w:line="360" w:lineRule="auto"/>
        <w:ind w:left="1486" w:right="1068" w:firstLine="415.99999999999994"/>
        <w:jc w:val="center"/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w wyborach do Komitetu Monitorującego Program </w:t>
      </w:r>
    </w:p>
    <w:p w:rsidR="00000000" w:rsidDel="00000000" w:rsidP="00000000" w:rsidRDefault="00000000" w:rsidRPr="00000000" w14:paraId="00000003">
      <w:pPr>
        <w:spacing w:after="59" w:line="360" w:lineRule="auto"/>
        <w:ind w:left="1486" w:right="1068" w:firstLine="415.99999999999994"/>
        <w:jc w:val="center"/>
        <w:rPr>
          <w:rFonts w:ascii="Verdana" w:cs="Verdana" w:eastAsia="Verdana" w:hAnsi="Verdana"/>
          <w:b w:val="1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Fundusze Europejskie dla Nowoczesnej Gospodarki 2021-2027</w:t>
      </w:r>
    </w:p>
    <w:p w:rsidR="00000000" w:rsidDel="00000000" w:rsidP="00000000" w:rsidRDefault="00000000" w:rsidRPr="00000000" w14:paraId="00000004">
      <w:pPr>
        <w:spacing w:after="59" w:line="360" w:lineRule="auto"/>
        <w:ind w:left="1486" w:right="1068" w:firstLine="415.99999999999994"/>
        <w:jc w:val="center"/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69" w:line="360" w:lineRule="auto"/>
        <w:ind w:left="158" w:right="0" w:firstLine="0"/>
        <w:jc w:val="center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Każda organizacja pozarządowa posiadająca czynne prawo wyborcze może wskazać: 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spacing w:line="360" w:lineRule="auto"/>
        <w:ind w:left="1136" w:right="0" w:hanging="360"/>
        <w:rPr/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Jedną (1) organizację w obszarze I; 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spacing w:after="4" w:line="360" w:lineRule="auto"/>
        <w:ind w:left="1136" w:right="0" w:hanging="360"/>
        <w:rPr/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Jedną (1) organizację w obszarze II; 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spacing w:after="25" w:line="360" w:lineRule="auto"/>
        <w:ind w:left="1136" w:right="0" w:hanging="360"/>
        <w:rPr/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Pięć (5) organizacji pozarządowych po jednej organizacji w obszarze, w obszarach ocenianych przez organizację głosującą  za reprezentatywne dla swojej działalności organizacji wskazanych w punktach od III do X.</w:t>
      </w:r>
    </w:p>
    <w:p w:rsidR="00000000" w:rsidDel="00000000" w:rsidP="00000000" w:rsidRDefault="00000000" w:rsidRPr="00000000" w14:paraId="00000009">
      <w:pPr>
        <w:spacing w:after="65" w:line="360" w:lineRule="auto"/>
        <w:ind w:left="416" w:right="0" w:firstLine="0"/>
        <w:jc w:val="left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</w:t>
      </w:r>
    </w:p>
    <w:tbl>
      <w:tblPr>
        <w:tblStyle w:val="Table1"/>
        <w:tblW w:w="8646.0" w:type="dxa"/>
        <w:jc w:val="left"/>
        <w:tblInd w:w="4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79"/>
        <w:gridCol w:w="5867"/>
        <w:tblGridChange w:id="0">
          <w:tblGrid>
            <w:gridCol w:w="2779"/>
            <w:gridCol w:w="586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65" w:line="36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Nazwa organizacji głosującej 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65" w:line="36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65" w:line="36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KRS lub Regon organizacji głosującej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65" w:line="36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65" w:line="360" w:lineRule="auto"/>
        <w:ind w:left="416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65" w:line="360" w:lineRule="auto"/>
        <w:ind w:left="0" w:right="0" w:firstLine="0"/>
        <w:jc w:val="center"/>
        <w:rPr>
          <w:rFonts w:ascii="Verdana" w:cs="Verdana" w:eastAsia="Verdana" w:hAnsi="Verdana"/>
          <w:b w:val="1"/>
          <w:i w:val="1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rtl w:val="0"/>
        </w:rPr>
        <w:t xml:space="preserve">Głosujemy przez wpisanie znaku X w ostatnich polach według poniższych wskazań </w:t>
      </w:r>
    </w:p>
    <w:p w:rsidR="00000000" w:rsidDel="00000000" w:rsidP="00000000" w:rsidRDefault="00000000" w:rsidRPr="00000000" w14:paraId="00000010">
      <w:pPr>
        <w:spacing w:after="65" w:line="36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17" w:line="360" w:lineRule="auto"/>
        <w:ind w:left="711" w:right="0" w:hanging="653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Organizacje pozarządowe zgłoszone w obszarze praw podstawowych – </w:t>
      </w:r>
      <w:r w:rsidDel="00000000" w:rsidR="00000000" w:rsidRPr="00000000">
        <w:rPr>
          <w:rFonts w:ascii="Verdana" w:cs="Verdana" w:eastAsia="Verdana" w:hAnsi="Verdana"/>
          <w:b w:val="1"/>
          <w:i w:val="1"/>
          <w:rtl w:val="0"/>
        </w:rPr>
        <w:t xml:space="preserve">może zagłosować każda organizacja: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ind w:left="3615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tbl>
      <w:tblPr>
        <w:tblStyle w:val="Table2"/>
        <w:tblW w:w="6016.0" w:type="dxa"/>
        <w:jc w:val="left"/>
        <w:tblInd w:w="783.0" w:type="dxa"/>
        <w:tblLayout w:type="fixed"/>
        <w:tblLook w:val="0400"/>
      </w:tblPr>
      <w:tblGrid>
        <w:gridCol w:w="415"/>
        <w:gridCol w:w="2765"/>
        <w:gridCol w:w="2259"/>
        <w:gridCol w:w="577"/>
        <w:tblGridChange w:id="0">
          <w:tblGrid>
            <w:gridCol w:w="415"/>
            <w:gridCol w:w="2765"/>
            <w:gridCol w:w="2259"/>
            <w:gridCol w:w="577"/>
          </w:tblGrid>
        </w:tblGridChange>
      </w:tblGrid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360" w:lineRule="auto"/>
              <w:ind w:left="5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36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FUNDACJA INSTYTUT NA RZECZ KULTURY PRAWNEJ</w:t>
            </w:r>
          </w:p>
          <w:p w:rsidR="00000000" w:rsidDel="00000000" w:rsidP="00000000" w:rsidRDefault="00000000" w:rsidRPr="00000000" w14:paraId="00000015">
            <w:pPr>
              <w:spacing w:after="0" w:line="36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ORDO IURIS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360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KRS 0000473488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360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8">
      <w:pPr>
        <w:spacing w:after="58" w:line="360" w:lineRule="auto"/>
        <w:ind w:left="778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17" w:line="360" w:lineRule="auto"/>
        <w:ind w:left="711" w:right="0" w:hanging="653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Organizacje pozarządowe zgłoszone w obszarze federacji – </w:t>
      </w:r>
      <w:r w:rsidDel="00000000" w:rsidR="00000000" w:rsidRPr="00000000">
        <w:rPr>
          <w:rFonts w:ascii="Verdana" w:cs="Verdana" w:eastAsia="Verdana" w:hAnsi="Verdana"/>
          <w:b w:val="1"/>
          <w:i w:val="1"/>
          <w:rtl w:val="0"/>
        </w:rPr>
        <w:t xml:space="preserve">może zagłosować każda organizacja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 </w:t>
      </w:r>
    </w:p>
    <w:p w:rsidR="00000000" w:rsidDel="00000000" w:rsidP="00000000" w:rsidRDefault="00000000" w:rsidRPr="00000000" w14:paraId="0000001A">
      <w:pPr>
        <w:spacing w:after="0" w:line="360" w:lineRule="auto"/>
        <w:ind w:left="56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tbl>
      <w:tblPr>
        <w:tblStyle w:val="Table3"/>
        <w:tblW w:w="6016.0" w:type="dxa"/>
        <w:jc w:val="left"/>
        <w:tblInd w:w="783.0" w:type="dxa"/>
        <w:tblLayout w:type="fixed"/>
        <w:tblLook w:val="0400"/>
      </w:tblPr>
      <w:tblGrid>
        <w:gridCol w:w="415"/>
        <w:gridCol w:w="2765"/>
        <w:gridCol w:w="2259"/>
        <w:gridCol w:w="577"/>
        <w:tblGridChange w:id="0">
          <w:tblGrid>
            <w:gridCol w:w="415"/>
            <w:gridCol w:w="2765"/>
            <w:gridCol w:w="2259"/>
            <w:gridCol w:w="577"/>
          </w:tblGrid>
        </w:tblGridChange>
      </w:tblGrid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360" w:lineRule="auto"/>
              <w:ind w:left="5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36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Ogólnopolska Federacja Organizacji Pozarządowych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360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KRS 0000169795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360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360" w:lineRule="auto"/>
              <w:ind w:left="5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360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Związek Stowarzyszeń Konfederacja Inicjatyw Pozarządowych Rzeczypospolitej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360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KRS 0000668126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360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360" w:lineRule="auto"/>
              <w:ind w:left="5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="360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Federacja Stowarzyszeń Naukowo-Technicznych Naczelna Organizacja Techniczna (FSNT-NOT)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360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KRS 0000052494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360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61" w:line="360" w:lineRule="auto"/>
        <w:ind w:left="56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61" w:line="360" w:lineRule="auto"/>
        <w:ind w:left="560" w:right="0" w:firstLine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61" w:line="360" w:lineRule="auto"/>
        <w:ind w:left="560" w:right="0" w:firstLine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61" w:line="360" w:lineRule="auto"/>
        <w:ind w:left="560" w:right="0" w:firstLine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61" w:line="360" w:lineRule="auto"/>
        <w:ind w:left="560" w:right="0" w:firstLine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61" w:line="360" w:lineRule="auto"/>
        <w:ind w:left="560" w:right="0" w:firstLine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61" w:line="360" w:lineRule="auto"/>
        <w:ind w:left="560" w:right="0" w:firstLine="0"/>
        <w:jc w:val="center"/>
        <w:rPr>
          <w:rFonts w:ascii="Verdana" w:cs="Verdana" w:eastAsia="Verdana" w:hAnsi="Verdana"/>
          <w:b w:val="1"/>
          <w:i w:val="1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rtl w:val="0"/>
        </w:rPr>
        <w:t xml:space="preserve">W poniższych obszarach można oddać maksymalnie pięć głosów</w:t>
      </w:r>
    </w:p>
    <w:p w:rsidR="00000000" w:rsidDel="00000000" w:rsidP="00000000" w:rsidRDefault="00000000" w:rsidRPr="00000000" w14:paraId="0000002E">
      <w:pPr>
        <w:spacing w:after="61" w:line="360" w:lineRule="auto"/>
        <w:ind w:left="560" w:right="0" w:firstLine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17" w:line="360" w:lineRule="auto"/>
        <w:ind w:left="711" w:right="0" w:hanging="653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Organizacje pozarządowe zgłoszone w obszarze działalności objętej programem </w:t>
        <w:br w:type="textWrapping"/>
        <w:t xml:space="preserve">np. w obszarze prac B+R, wsparcia rozwoju innowacji, wsparcia start-upów: </w:t>
      </w:r>
    </w:p>
    <w:p w:rsidR="00000000" w:rsidDel="00000000" w:rsidP="00000000" w:rsidRDefault="00000000" w:rsidRPr="00000000" w14:paraId="00000030">
      <w:pPr>
        <w:spacing w:after="0" w:line="360" w:lineRule="auto"/>
        <w:ind w:left="701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tbl>
      <w:tblPr>
        <w:tblStyle w:val="Table4"/>
        <w:tblW w:w="6016.0" w:type="dxa"/>
        <w:jc w:val="left"/>
        <w:tblInd w:w="783.0" w:type="dxa"/>
        <w:tblLayout w:type="fixed"/>
        <w:tblLook w:val="0400"/>
      </w:tblPr>
      <w:tblGrid>
        <w:gridCol w:w="415"/>
        <w:gridCol w:w="2765"/>
        <w:gridCol w:w="2259"/>
        <w:gridCol w:w="577"/>
        <w:tblGridChange w:id="0">
          <w:tblGrid>
            <w:gridCol w:w="415"/>
            <w:gridCol w:w="2765"/>
            <w:gridCol w:w="2259"/>
            <w:gridCol w:w="577"/>
          </w:tblGrid>
        </w:tblGridChange>
      </w:tblGrid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360" w:lineRule="auto"/>
              <w:ind w:left="5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36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Fundacja Impact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360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KRS  0000611651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360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360" w:lineRule="auto"/>
              <w:ind w:left="5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360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Fundacja Sensoria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360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KRS  0000564708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360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9">
      <w:pPr>
        <w:spacing w:after="61" w:line="360" w:lineRule="auto"/>
        <w:ind w:left="701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after="17" w:line="360" w:lineRule="auto"/>
        <w:ind w:left="711" w:right="0" w:hanging="653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Organizacje pozarządowe zgłoszone w obszarze ochrony środowiska: </w:t>
      </w:r>
    </w:p>
    <w:p w:rsidR="00000000" w:rsidDel="00000000" w:rsidP="00000000" w:rsidRDefault="00000000" w:rsidRPr="00000000" w14:paraId="0000003B">
      <w:pPr>
        <w:spacing w:after="0" w:line="360" w:lineRule="auto"/>
        <w:ind w:left="701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tbl>
      <w:tblPr>
        <w:tblStyle w:val="Table5"/>
        <w:tblW w:w="6016.0" w:type="dxa"/>
        <w:jc w:val="left"/>
        <w:tblInd w:w="783.0" w:type="dxa"/>
        <w:tblLayout w:type="fixed"/>
        <w:tblLook w:val="0400"/>
      </w:tblPr>
      <w:tblGrid>
        <w:gridCol w:w="415"/>
        <w:gridCol w:w="2765"/>
        <w:gridCol w:w="2259"/>
        <w:gridCol w:w="577"/>
        <w:tblGridChange w:id="0">
          <w:tblGrid>
            <w:gridCol w:w="415"/>
            <w:gridCol w:w="2765"/>
            <w:gridCol w:w="2259"/>
            <w:gridCol w:w="577"/>
          </w:tblGrid>
        </w:tblGridChange>
      </w:tblGrid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360" w:lineRule="auto"/>
              <w:ind w:left="5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36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Fundacja Przyjaciół Młodzieżowego Strajku Klimatycznego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360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KRS  0000915501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360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0">
      <w:pPr>
        <w:spacing w:after="53" w:line="360" w:lineRule="auto"/>
        <w:ind w:left="701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after="17" w:line="360" w:lineRule="auto"/>
        <w:ind w:left="711" w:right="0" w:hanging="653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Organizacje pozarządowe zgłoszone w obszarze osób z niepełnosprawnościami: </w:t>
      </w:r>
    </w:p>
    <w:p w:rsidR="00000000" w:rsidDel="00000000" w:rsidP="00000000" w:rsidRDefault="00000000" w:rsidRPr="00000000" w14:paraId="00000042">
      <w:pPr>
        <w:spacing w:after="0" w:line="360" w:lineRule="auto"/>
        <w:ind w:left="701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tbl>
      <w:tblPr>
        <w:tblStyle w:val="Table6"/>
        <w:tblW w:w="6016.0" w:type="dxa"/>
        <w:jc w:val="left"/>
        <w:tblInd w:w="783.0" w:type="dxa"/>
        <w:tblLayout w:type="fixed"/>
        <w:tblLook w:val="0400"/>
      </w:tblPr>
      <w:tblGrid>
        <w:gridCol w:w="415"/>
        <w:gridCol w:w="2765"/>
        <w:gridCol w:w="2259"/>
        <w:gridCol w:w="577"/>
        <w:tblGridChange w:id="0">
          <w:tblGrid>
            <w:gridCol w:w="415"/>
            <w:gridCol w:w="2765"/>
            <w:gridCol w:w="2259"/>
            <w:gridCol w:w="577"/>
          </w:tblGrid>
        </w:tblGridChange>
      </w:tblGrid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360" w:lineRule="auto"/>
              <w:ind w:left="5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36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Dolnośląskie Towarzystwo Krzewienia Kultury Fizycznej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36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KRS 0000659317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360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7">
      <w:pPr>
        <w:spacing w:after="61" w:line="360" w:lineRule="auto"/>
        <w:ind w:left="701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spacing w:after="17" w:line="360" w:lineRule="auto"/>
        <w:ind w:left="711" w:right="0" w:hanging="653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Organizacje pozarządowe zgłoszone w obszarze promowania włączenia społecznego: </w:t>
      </w:r>
    </w:p>
    <w:p w:rsidR="00000000" w:rsidDel="00000000" w:rsidP="00000000" w:rsidRDefault="00000000" w:rsidRPr="00000000" w14:paraId="00000049">
      <w:pPr>
        <w:spacing w:after="0" w:line="360" w:lineRule="auto"/>
        <w:ind w:left="701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tbl>
      <w:tblPr>
        <w:tblStyle w:val="Table7"/>
        <w:tblW w:w="6016.0" w:type="dxa"/>
        <w:jc w:val="left"/>
        <w:tblInd w:w="783.0" w:type="dxa"/>
        <w:tblLayout w:type="fixed"/>
        <w:tblLook w:val="0400"/>
      </w:tblPr>
      <w:tblGrid>
        <w:gridCol w:w="415"/>
        <w:gridCol w:w="2765"/>
        <w:gridCol w:w="2259"/>
        <w:gridCol w:w="577"/>
        <w:tblGridChange w:id="0">
          <w:tblGrid>
            <w:gridCol w:w="415"/>
            <w:gridCol w:w="2765"/>
            <w:gridCol w:w="2259"/>
            <w:gridCol w:w="577"/>
          </w:tblGrid>
        </w:tblGridChange>
      </w:tblGrid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="360" w:lineRule="auto"/>
              <w:ind w:left="5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36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Wspólnota Robocza Związków Organizacji Socjalnych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360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KRS 0000077353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360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E">
      <w:pPr>
        <w:spacing w:line="36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spacing w:after="17" w:line="360" w:lineRule="auto"/>
        <w:ind w:left="711" w:right="0" w:hanging="653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Organizacje pozarządowe zgłoszone w obszarze promowania równości kobiet i mężczyzn: </w:t>
      </w:r>
    </w:p>
    <w:p w:rsidR="00000000" w:rsidDel="00000000" w:rsidP="00000000" w:rsidRDefault="00000000" w:rsidRPr="00000000" w14:paraId="00000050">
      <w:pPr>
        <w:spacing w:after="0" w:line="360" w:lineRule="auto"/>
        <w:ind w:left="3615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tbl>
      <w:tblPr>
        <w:tblStyle w:val="Table8"/>
        <w:tblW w:w="6016.0" w:type="dxa"/>
        <w:jc w:val="left"/>
        <w:tblInd w:w="783.0" w:type="dxa"/>
        <w:tblLayout w:type="fixed"/>
        <w:tblLook w:val="0400"/>
      </w:tblPr>
      <w:tblGrid>
        <w:gridCol w:w="415"/>
        <w:gridCol w:w="2765"/>
        <w:gridCol w:w="2259"/>
        <w:gridCol w:w="577"/>
        <w:tblGridChange w:id="0">
          <w:tblGrid>
            <w:gridCol w:w="415"/>
            <w:gridCol w:w="2765"/>
            <w:gridCol w:w="2259"/>
            <w:gridCol w:w="577"/>
          </w:tblGrid>
        </w:tblGridChange>
      </w:tblGrid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360" w:lineRule="auto"/>
              <w:ind w:left="5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36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Stowarzyszenie Kongres Kobiet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360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KRS  0000347440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360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5">
      <w:pPr>
        <w:spacing w:line="36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spacing w:after="17" w:line="360" w:lineRule="auto"/>
        <w:ind w:left="711" w:right="0" w:hanging="653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Organizacje pozarządowe zgłoszone w obszarze działania na rzecz niedyskryminacji: </w:t>
      </w:r>
    </w:p>
    <w:p w:rsidR="00000000" w:rsidDel="00000000" w:rsidP="00000000" w:rsidRDefault="00000000" w:rsidRPr="00000000" w14:paraId="00000057">
      <w:pPr>
        <w:spacing w:after="0" w:line="360" w:lineRule="auto"/>
        <w:ind w:left="3615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tbl>
      <w:tblPr>
        <w:tblStyle w:val="Table9"/>
        <w:tblW w:w="6016.0" w:type="dxa"/>
        <w:jc w:val="left"/>
        <w:tblInd w:w="783.0" w:type="dxa"/>
        <w:tblLayout w:type="fixed"/>
        <w:tblLook w:val="0400"/>
      </w:tblPr>
      <w:tblGrid>
        <w:gridCol w:w="415"/>
        <w:gridCol w:w="2765"/>
        <w:gridCol w:w="2259"/>
        <w:gridCol w:w="577"/>
        <w:tblGridChange w:id="0">
          <w:tblGrid>
            <w:gridCol w:w="415"/>
            <w:gridCol w:w="2765"/>
            <w:gridCol w:w="2259"/>
            <w:gridCol w:w="577"/>
          </w:tblGrid>
        </w:tblGridChange>
      </w:tblGrid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360" w:lineRule="auto"/>
              <w:ind w:left="5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36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New Europe Foundation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360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KRS  0000579316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360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C">
      <w:pPr>
        <w:spacing w:line="36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spacing w:after="17" w:line="360" w:lineRule="auto"/>
        <w:ind w:left="711" w:right="0" w:hanging="653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Organizacje pozarządowe zgłoszone w obszarze monitoringu działań instytucji publicznych: </w:t>
      </w:r>
    </w:p>
    <w:p w:rsidR="00000000" w:rsidDel="00000000" w:rsidP="00000000" w:rsidRDefault="00000000" w:rsidRPr="00000000" w14:paraId="0000005E">
      <w:pPr>
        <w:spacing w:after="0" w:line="360" w:lineRule="auto"/>
        <w:ind w:left="3615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tbl>
      <w:tblPr>
        <w:tblStyle w:val="Table10"/>
        <w:tblW w:w="6016.0" w:type="dxa"/>
        <w:jc w:val="left"/>
        <w:tblInd w:w="783.0" w:type="dxa"/>
        <w:tblLayout w:type="fixed"/>
        <w:tblLook w:val="0400"/>
      </w:tblPr>
      <w:tblGrid>
        <w:gridCol w:w="415"/>
        <w:gridCol w:w="2765"/>
        <w:gridCol w:w="2259"/>
        <w:gridCol w:w="577"/>
        <w:tblGridChange w:id="0">
          <w:tblGrid>
            <w:gridCol w:w="415"/>
            <w:gridCol w:w="2765"/>
            <w:gridCol w:w="2259"/>
            <w:gridCol w:w="577"/>
          </w:tblGrid>
        </w:tblGridChange>
      </w:tblGrid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360" w:lineRule="auto"/>
              <w:ind w:left="5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36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Klaster Innowacji Społecznych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360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KRS  0000577540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360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3">
      <w:pPr>
        <w:spacing w:line="36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spacing w:after="17" w:line="360" w:lineRule="auto"/>
        <w:ind w:left="711" w:right="0" w:hanging="653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Organizacje pozarządowe zgłoszone w obszarze federacja organizacji pozarządowych działających w obszarze ochrony środowiska: </w:t>
      </w:r>
    </w:p>
    <w:p w:rsidR="00000000" w:rsidDel="00000000" w:rsidP="00000000" w:rsidRDefault="00000000" w:rsidRPr="00000000" w14:paraId="00000065">
      <w:pPr>
        <w:spacing w:after="0" w:line="360" w:lineRule="auto"/>
        <w:ind w:left="3615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tbl>
      <w:tblPr>
        <w:tblStyle w:val="Table11"/>
        <w:tblW w:w="6016.0" w:type="dxa"/>
        <w:jc w:val="left"/>
        <w:tblInd w:w="783.0" w:type="dxa"/>
        <w:tblLayout w:type="fixed"/>
        <w:tblLook w:val="0400"/>
      </w:tblPr>
      <w:tblGrid>
        <w:gridCol w:w="415"/>
        <w:gridCol w:w="2765"/>
        <w:gridCol w:w="2259"/>
        <w:gridCol w:w="577"/>
        <w:tblGridChange w:id="0">
          <w:tblGrid>
            <w:gridCol w:w="415"/>
            <w:gridCol w:w="2765"/>
            <w:gridCol w:w="2259"/>
            <w:gridCol w:w="577"/>
          </w:tblGrid>
        </w:tblGridChange>
      </w:tblGrid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360" w:lineRule="auto"/>
              <w:ind w:left="5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36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Związek Stowarzyszeń Polska Zielona Sieć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360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KRS  0000136497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360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A">
      <w:pPr>
        <w:spacing w:line="36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21" w:line="36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Kartę wyborczą na członka KM FENG należy podpisać przez reprezentanta/ów organizacji za pomocą: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spacing w:after="0" w:line="360" w:lineRule="auto"/>
        <w:ind w:left="720" w:right="0" w:hanging="360"/>
        <w:jc w:val="left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podpisu kwalifikowanego lub 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spacing w:after="0" w:line="360" w:lineRule="auto"/>
        <w:ind w:left="720" w:right="0" w:hanging="360"/>
        <w:jc w:val="left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profilu zaufanego lub 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spacing w:after="21" w:line="360" w:lineRule="auto"/>
        <w:ind w:left="720" w:right="0" w:hanging="360"/>
        <w:jc w:val="left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podpisu osobistego e-dowód, </w:t>
      </w:r>
    </w:p>
    <w:p w:rsidR="00000000" w:rsidDel="00000000" w:rsidP="00000000" w:rsidRDefault="00000000" w:rsidRPr="00000000" w14:paraId="00000071">
      <w:pPr>
        <w:spacing w:after="21" w:line="36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oraz przesyłać w formie dostępnej, w formacie „pdf”, drogą elektroniczną do  RDPP WP  na adres poczty elektronicznej: </w:t>
      </w:r>
      <w:hyperlink r:id="rId6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sekretariat.rdpp@kprm.gov.pl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  w tytule maila należy wpisać: WYBORY DO KM FENG</w:t>
      </w:r>
    </w:p>
    <w:p w:rsidR="00000000" w:rsidDel="00000000" w:rsidP="00000000" w:rsidRDefault="00000000" w:rsidRPr="00000000" w14:paraId="00000072">
      <w:pPr>
        <w:spacing w:after="21" w:line="36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21" w:line="36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21" w:line="36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21" w:line="360" w:lineRule="auto"/>
        <w:ind w:left="0" w:right="0" w:firstLine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KARTY NIE WOLNO SKANOWAĆ</w:t>
      </w:r>
    </w:p>
    <w:p w:rsidR="00000000" w:rsidDel="00000000" w:rsidP="00000000" w:rsidRDefault="00000000" w:rsidRPr="00000000" w14:paraId="00000076">
      <w:pPr>
        <w:spacing w:line="36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Quattrocento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•"/>
      <w:lvlJc w:val="left"/>
      <w:pPr>
        <w:ind w:left="360" w:hanging="36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1136" w:hanging="1136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856" w:hanging="185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576" w:hanging="2576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296" w:hanging="329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016" w:hanging="401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736" w:hanging="4736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456" w:hanging="545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176" w:hanging="617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3">
    <w:lvl w:ilvl="0">
      <w:start w:val="1"/>
      <w:numFmt w:val="upperRoman"/>
      <w:lvlText w:val="%1."/>
      <w:lvlJc w:val="left"/>
      <w:pPr>
        <w:ind w:left="711" w:hanging="711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31" w:hanging="1131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51" w:hanging="1851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71" w:hanging="2571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91" w:hanging="3291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11" w:hanging="4011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31" w:hanging="4731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51" w:hanging="5451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71" w:hanging="6171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l-PL"/>
      </w:rPr>
    </w:rPrDefault>
    <w:pPrDefault>
      <w:pPr>
        <w:spacing w:after="47" w:line="271" w:lineRule="auto"/>
        <w:ind w:left="426" w:right="4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3.0" w:type="dxa"/>
        <w:left w:w="106.0" w:type="dxa"/>
        <w:bottom w:w="0.0" w:type="dxa"/>
        <w:right w:w="104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3.0" w:type="dxa"/>
        <w:left w:w="106.0" w:type="dxa"/>
        <w:bottom w:w="0.0" w:type="dxa"/>
        <w:right w:w="104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3.0" w:type="dxa"/>
        <w:left w:w="106.0" w:type="dxa"/>
        <w:bottom w:w="0.0" w:type="dxa"/>
        <w:right w:w="104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3.0" w:type="dxa"/>
        <w:left w:w="106.0" w:type="dxa"/>
        <w:bottom w:w="0.0" w:type="dxa"/>
        <w:right w:w="104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3.0" w:type="dxa"/>
        <w:left w:w="106.0" w:type="dxa"/>
        <w:bottom w:w="0.0" w:type="dxa"/>
        <w:right w:w="104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3.0" w:type="dxa"/>
        <w:left w:w="106.0" w:type="dxa"/>
        <w:bottom w:w="0.0" w:type="dxa"/>
        <w:right w:w="104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3.0" w:type="dxa"/>
        <w:left w:w="106.0" w:type="dxa"/>
        <w:bottom w:w="0.0" w:type="dxa"/>
        <w:right w:w="104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3.0" w:type="dxa"/>
        <w:left w:w="106.0" w:type="dxa"/>
        <w:bottom w:w="0.0" w:type="dxa"/>
        <w:right w:w="104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3.0" w:type="dxa"/>
        <w:left w:w="106.0" w:type="dxa"/>
        <w:bottom w:w="0.0" w:type="dxa"/>
        <w:right w:w="104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3.0" w:type="dxa"/>
        <w:left w:w="106.0" w:type="dxa"/>
        <w:bottom w:w="0.0" w:type="dxa"/>
        <w:right w:w="10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ekretariat.rdpp@kprm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